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7"/>
        <w:gridCol w:w="992"/>
        <w:gridCol w:w="428"/>
        <w:gridCol w:w="672"/>
        <w:gridCol w:w="989"/>
        <w:gridCol w:w="963"/>
        <w:gridCol w:w="142"/>
        <w:gridCol w:w="844"/>
        <w:gridCol w:w="266"/>
        <w:gridCol w:w="1119"/>
        <w:gridCol w:w="1084"/>
        <w:gridCol w:w="1138"/>
      </w:tblGrid>
      <w:tr w:rsidR="00F43710" w14:paraId="09532F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9917A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AEEB1B7" w14:textId="17BEA1FA" w:rsidR="00F43710" w:rsidRDefault="006D569F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ATIVIDADE CURRICULAR DE EXTENSÃO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247C6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CC4EA08" w14:textId="4D334901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IQWZ52</w:t>
            </w:r>
          </w:p>
        </w:tc>
      </w:tr>
      <w:tr w:rsidR="00F43710" w14:paraId="22EF58F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5A4E2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E7523B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E8968D" w14:textId="5163A61E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E45B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A9DEA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FECD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E8A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0CD098A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4F3AAE1" w14:textId="0A6B1EFA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F43710" w14:paraId="3DD04BB8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352897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6304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D555D" w14:textId="173D91C6" w:rsidR="00F43710" w:rsidRDefault="006D569F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B0981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88DB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2798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C2EA4" w14:textId="27E37C6C" w:rsidR="00F43710" w:rsidRDefault="006D569F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="003A36B2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062F2F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CDD3D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2ACA8E90" w14:textId="77777777" w:rsidTr="00AB016D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AF5B485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1B5AFC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7E5B61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58445F1" w14:textId="77777777" w:rsidR="00F43710" w:rsidRDefault="003A36B2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E7C271D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BF540F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0EFB486D" w14:textId="77777777" w:rsidTr="00AB016D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7CBF8B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71051A1" w14:textId="77777777" w:rsidR="00F43710" w:rsidRDefault="00AB016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Química - Atribuições Tecnológicas, Química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8185139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F0D957" w14:textId="77777777" w:rsidR="00F43710" w:rsidRDefault="00AB016D" w:rsidP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DCEAC16" w14:textId="77777777" w:rsidR="00F43710" w:rsidRDefault="003A36B2" w:rsidP="00AB01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CAC746D" w14:textId="77777777" w:rsidR="00F43710" w:rsidRDefault="00AB016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1º</w:t>
            </w:r>
          </w:p>
        </w:tc>
      </w:tr>
      <w:tr w:rsidR="00F43710" w14:paraId="1AC34EFC" w14:textId="77777777" w:rsidTr="00AB016D">
        <w:tc>
          <w:tcPr>
            <w:tcW w:w="2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916345E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3E3F1E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  <w:tr w:rsidR="00F43710" w14:paraId="426ED77A" w14:textId="77777777" w:rsidTr="00AB016D"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1B9D1E4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0B60872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314D49E6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29EFB7F3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D18C99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FA287B" w14:textId="77777777" w:rsidR="00F43710" w:rsidRPr="00182A2B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82A2B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6F703BC8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C70A0C5" w14:textId="45207280" w:rsidR="00F43710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 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D487F3" w14:textId="760B5B58" w:rsidR="00F43710" w:rsidRDefault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Atuação em atividades de extensão registradas na Pró-Reitoria de Extensão da UFRJ, como programas, projetos, cursos de extensão e eventos, coordenados por docentes do quadro permanente ou técnicos da carreira de nível superior na UFRJ. Para eventos, a atuação deverá ser na organização ou na realização do evento. Para cursos, a atuação deve ser na organização ou ministrando aulas.</w:t>
            </w:r>
          </w:p>
        </w:tc>
      </w:tr>
      <w:tr w:rsidR="006D569F" w14:paraId="46C4F8C7" w14:textId="77777777" w:rsidTr="006D569F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E592A7B" w14:textId="77777777" w:rsidR="006D569F" w:rsidRDefault="006D569F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9B494C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BIBLIOGRAFIA BÁSICA</w:t>
            </w:r>
          </w:p>
          <w:p w14:paraId="6257EB22" w14:textId="77777777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>1. Creditação de Atividades de Extensão na UFRJ, Universidade Federal do Rio de Janeiro, Pró-Reitoria de Extensão, junho de 2013.</w:t>
            </w:r>
          </w:p>
          <w:p w14:paraId="4DBF8102" w14:textId="61E46139" w:rsidR="006D569F" w:rsidRPr="006D569F" w:rsidRDefault="006D569F" w:rsidP="006D569F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  <w:r w:rsidRPr="006D569F">
              <w:rPr>
                <w:sz w:val="20"/>
                <w:szCs w:val="20"/>
              </w:rPr>
              <w:t xml:space="preserve">2. Fórum de Pró-Reitores de Extensão das Instituições Públicas de educação superior brasileiras, Política Nacional de extensão Universitária. </w:t>
            </w:r>
            <w:proofErr w:type="spellStart"/>
            <w:r w:rsidRPr="006D569F">
              <w:rPr>
                <w:sz w:val="20"/>
                <w:szCs w:val="20"/>
              </w:rPr>
              <w:t>Grafica</w:t>
            </w:r>
            <w:proofErr w:type="spellEnd"/>
            <w:r w:rsidRPr="006D569F">
              <w:rPr>
                <w:sz w:val="20"/>
                <w:szCs w:val="20"/>
              </w:rPr>
              <w:t xml:space="preserve"> da UFRGS. Porto    Alegre, RS, 2012.</w:t>
            </w:r>
          </w:p>
        </w:tc>
      </w:tr>
    </w:tbl>
    <w:p w14:paraId="4C0E5102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2852" w14:textId="77777777" w:rsidR="005D7450" w:rsidRDefault="005D7450">
      <w:r>
        <w:separator/>
      </w:r>
    </w:p>
  </w:endnote>
  <w:endnote w:type="continuationSeparator" w:id="0">
    <w:p w14:paraId="3481C9B7" w14:textId="77777777" w:rsidR="005D7450" w:rsidRDefault="005D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09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85A7AA6" wp14:editId="121FF8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9BFA59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41E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A7AA6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F9BFA59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41E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04CB4780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05829E5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3233" w14:textId="77777777" w:rsidR="005D7450" w:rsidRDefault="005D7450">
      <w:r>
        <w:separator/>
      </w:r>
    </w:p>
  </w:footnote>
  <w:footnote w:type="continuationSeparator" w:id="0">
    <w:p w14:paraId="5C44C156" w14:textId="77777777" w:rsidR="005D7450" w:rsidRDefault="005D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DF7F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FCAD518" wp14:editId="335DCF96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30F18D7A" wp14:editId="3DCD4EF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70CFB4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8DD1A76" w14:textId="154DC889" w:rsidR="00F43710" w:rsidRDefault="003A36B2">
    <w:pPr>
      <w:jc w:val="center"/>
    </w:pPr>
    <w:r>
      <w:rPr>
        <w:rFonts w:ascii="Arial" w:hAnsi="Arial" w:cs="Arial"/>
        <w:b/>
      </w:rPr>
      <w:t xml:space="preserve">Formulário: PLANO DE ENSINO </w:t>
    </w:r>
    <w:r w:rsidR="007C0A58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7C0A58">
      <w:rPr>
        <w:rFonts w:ascii="Arial" w:hAnsi="Arial" w:cs="Arial"/>
        <w:b/>
      </w:rPr>
      <w:t>IQWZ52</w:t>
    </w:r>
  </w:p>
  <w:p w14:paraId="354CF430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10"/>
    <w:rsid w:val="000111EC"/>
    <w:rsid w:val="00037255"/>
    <w:rsid w:val="000A0B27"/>
    <w:rsid w:val="00182A2B"/>
    <w:rsid w:val="001B41E1"/>
    <w:rsid w:val="001F2DFE"/>
    <w:rsid w:val="0025015F"/>
    <w:rsid w:val="00266F5E"/>
    <w:rsid w:val="002A3770"/>
    <w:rsid w:val="003135B1"/>
    <w:rsid w:val="00326144"/>
    <w:rsid w:val="00332604"/>
    <w:rsid w:val="003A36B2"/>
    <w:rsid w:val="003B48E6"/>
    <w:rsid w:val="004C1E4E"/>
    <w:rsid w:val="00565800"/>
    <w:rsid w:val="00575176"/>
    <w:rsid w:val="005A5FF3"/>
    <w:rsid w:val="005D7450"/>
    <w:rsid w:val="006D569F"/>
    <w:rsid w:val="006E3163"/>
    <w:rsid w:val="00701AE9"/>
    <w:rsid w:val="00714C62"/>
    <w:rsid w:val="00747EFD"/>
    <w:rsid w:val="007C0A58"/>
    <w:rsid w:val="00812B45"/>
    <w:rsid w:val="008C7DA1"/>
    <w:rsid w:val="008D3F0B"/>
    <w:rsid w:val="008F3463"/>
    <w:rsid w:val="00A3352F"/>
    <w:rsid w:val="00AB016D"/>
    <w:rsid w:val="00AE12A9"/>
    <w:rsid w:val="00BC3605"/>
    <w:rsid w:val="00BE6FF4"/>
    <w:rsid w:val="00E67837"/>
    <w:rsid w:val="00EB0248"/>
    <w:rsid w:val="00F11E88"/>
    <w:rsid w:val="00F43710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44E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97219-6A3A-4A2D-869C-D7F59A14E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4</cp:revision>
  <cp:lastPrinted>2016-11-23T17:42:00Z</cp:lastPrinted>
  <dcterms:created xsi:type="dcterms:W3CDTF">2024-10-26T23:32:00Z</dcterms:created>
  <dcterms:modified xsi:type="dcterms:W3CDTF">2024-10-27T19:22:00Z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